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124540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124540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12454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4C7822" w:rsidRDefault="004C7822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4C7822" w:rsidRDefault="004C7822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декабрь 2014 года</w:t>
      </w:r>
    </w:p>
    <w:p w:rsidR="004C7822" w:rsidRDefault="004C7822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30-ноя-14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488 700,0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района (6142019590)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488 700,0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(представительных) органов государственной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власти и представительных органов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муниципальных образований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92 300,0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73 300,0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2,17 число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29 800,0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344 900,0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231 600,0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2,17 число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68 600,0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44 700,0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18 300,0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10 100,0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10 600,0</w:t>
      </w:r>
    </w:p>
    <w:p w:rsidR="004C7822" w:rsidRDefault="004C7822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22 357 650,0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(6142005365)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222 900,0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лица субъекта Российской Федерации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муниципального образования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222 900,0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203 800,0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146 400,0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57 400,0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88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Функционирование Правительства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7 315 400,0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Российской Федерации, высших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исполнительных органов государственной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 субъектов Российской Федерации,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213 000,0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213 000,0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74 200,0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59 900,0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42 300,0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«Энергосбережение и повышение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энергетической эффективности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«Энергоэффективность и 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энергетики»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6 283 800,0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6 227 900,0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4 110 800,0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7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273 500,0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1 778 300,0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65 300,0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725 100,0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725 100,0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44 900,0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228 900,0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50 900,0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241 100,0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48 200,0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9 700,0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созданию и обеспечению деятельности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административных комиссий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7 100,0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57 500,0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созданию и обеспечению деятельности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комиссий по делам несовершеннолетних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защите их прав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реализации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«Муниципальная политика»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«Муниципальная политика»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11 300,0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1 144 250,0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22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0822955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«Профилактика экстремизма и терроризма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Белокалитвинском районе»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"Обеспечение общественного порядка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противодействие преступности"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0822955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0822955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1212957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«Создание благоприятных условий для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привлечения инвестиций в Белокалитвинский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район»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«Экономическое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развитие и инновационная экономика»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1212957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1212957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Офицальная публикация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нормативно-правовых актов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района, проектов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иных информационных материалов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подпрограммы «Обеспечение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2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42 500,0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Федерации и мировых соглашений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возмещению вреда, причиненного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результате незаконных действий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(бездействия) органов государственной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 (государственных органов), органов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либо должностных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лиц этих органов, а также в результате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деятельности казенных учреждений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Дополнительное профессиональное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1732981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образование муниципальных служащих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«Профессиональное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развитие муниципальных служащих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1732981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1732981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892 450,0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содействия органам местного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самоуправления в осуществлении задач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функций, предусмотренных договорами,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заключенными в соответствии с Областным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законом от 29 сентября 1999 года № 47-ЗС «О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казачьих дружинах в Ростовской области»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юридическим лицам (кроме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892 450,0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некоммерческих организаций),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индивидуальным предпринимателям,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организациям,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892 450,0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 исключением государственных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муниципальных организаций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65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«Проведение культурно-массовых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спортивных мероприятий ЮКО «УБКЮ»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«Поддержка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казачьих обществ Белокалитвинского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района»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1 582 700,0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 природного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техногенного характера, гражданская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1 548 200,0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Белокалитвинского района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муниципальному казенному учреждению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«Управление гражданской обороны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ситуаций»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«Финансовое обеспечение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муниципального казенного учреждения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«Защита населения и территории от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ситуаций, обеспечение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водных объектах»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1 358 500,0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взносы по обязательному социальному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страхованию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497 600,0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453 000,0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194 800,0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213 100,0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учреждений, за исключением фонда оплаты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48 400,0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30 900,0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7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14 600,0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2 900,0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128 900,0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8 700,0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4 100,0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36 200,0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69 100,0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земельного налога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Уплата прочих налогов, сборов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чрезвычайных ситуаций по муниципальному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казенному учреждению «Управление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гражданской обороны и чрезвычайных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ситуаций» в рамках подпрограммы «Защита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 от чрезвычайных ситуаций»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«Защита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 и территории от чрезвычайных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ситуаций, обеспечение пожарной безопасности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безопасности людей на водных объектах»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244 300,0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исполнительно-распорядительных функций,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связанных с реализацией переданных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полномочий по поддержке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сельскохозяйственного производства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осуществлению мероприятий в области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плодородия земель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сельскохозяйственного назначения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201 400,0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149 200,0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52 200,0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1 135 600,0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Софинансирование расходов на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1412916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77 100,0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автомобильных дорог общего пользования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значения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транспортной инфраструктуры 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территории Белокалитвинского района»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транспортной системы»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1412916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77 100,0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1412916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77 100,0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15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Софинансирование на строительство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1412924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858 200,0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реконструкцию межпоселковых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автомобильных дорог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транспортной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инфраструктуры на территории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транспортной системы»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1412924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858 200,0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капитального строительства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государственной (муниципальной)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1412924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858 200,0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услуги строительного контроля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1412930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 строительству межпоселковых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автомобильных дорог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транспортной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инфраструктуры на территории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транспортной системы»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1412930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1412930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национальной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46 900,0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экономики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46 900,0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политика»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«Муниципальная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политика»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46 900,0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46 900,0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охраны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67 000,0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окружающей среды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66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 детско-юношеского движения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1112900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67 000,0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"Охрана окружающей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среды в Белокалитвинском районе"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"Охрана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окружающей среды и рациональное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природопользование"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1112900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67 000,0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1112900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67 000,0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3 954 000,0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Софинансирование расходов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3 954 000,0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строительство и реконструкцию объектов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 муниципальной собственности,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включая газификацию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дошкольного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3 954 000,0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капитального строительства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государственной (муниципальной)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2 191 000,0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1 763 000,0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79 500,0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физической культуры и спорта»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«Молодежь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48 100,0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Софинансирование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0322952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«Молодежь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0322952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22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0322952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3 200,0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0322952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0322952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2 978 400,0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медицинской реабилитации»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7500.00 - В порядке санкционирования; </w:t>
      </w:r>
    </w:p>
    <w:p w:rsidR="004C7822" w:rsidRDefault="004C7822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13000.00 - Предварительный контроль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281 400,0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«Оказание паллиативной помощи»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281 400,0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3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281 400,0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1 086 100,0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оказания жителям Ростовской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области первичной медико-санитарной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помощи, специализированной, в том числе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высокотехнологичной, медицинской помощи,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паллиативной медицинской помощи,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проведения медицинских экспертиз,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медицинских осмотров и медицинских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освидетельствований в рамках реализации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территориальной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гарантий бесплатного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оказания гражданам медицинской помощи (за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медицинской помощи,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оказываемой в медицинских организациях,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подведомственных органу исполнительной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 Ростовской области в сфере охраны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здоровья) в рамках подпрограммы «Оказание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паллиативной помощи»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здравоохранения»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1 086 100,0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1 086 100,0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458400.00 - В порядке санкционирования; </w:t>
      </w:r>
    </w:p>
    <w:p w:rsidR="004C7822" w:rsidRDefault="004C7822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627700.00 - Предварительный контроль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219 200,0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«Адаптация приоритетных объектов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социальной, транспортной и инженерной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инфраструктуры для беспрепятственного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доступа и получения услуг инвалидами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другими маломобильными группами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«Доступная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219 200,0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219 200,0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2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муниципальными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бюджетными учреждениям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«Энергосбережение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повышение энергетической эффективности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«Энергоэффективность и 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энергетики»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Непрограммные расходы резервного фонда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1 168 200,0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Правительства Ростовской области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1 168 200,0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1 168 200,0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353900.00 - Предварительный контроль </w:t>
      </w:r>
    </w:p>
    <w:p w:rsidR="004C7822" w:rsidRDefault="004C7822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ГРБС; 814300.00 - В порядке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1 912 900,0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1 788 900,0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«Профилактика заболеваний и формирование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здорового образа жизни. Развитие первичной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медико-санитарной помощи»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здравоохранения»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1 788 900,0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1 788 900,0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124 000,0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124 000,0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124 000,0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31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56 800,0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15 300,0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41 500,0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678 100,0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284 600,0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284 600,0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284 600,0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57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191 500,0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оказания жителям Ростовской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области первичной медико-санитарной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помощи, специализированной, в том числе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высокотехнологичной, медицинской помощи,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паллиативной медицинской помощи,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проведения медицинских экспертиз,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медицинских осмотров и медицинских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освидетельствований в рамках реализации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территориальной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гарантий бесплатного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оказания гражданам медицинской помощи (за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медицинской помощи,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оказываемой в медицинских организациях,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подведомственных органу исполнительной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власти Ростовской области в сфере охраны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здоровья)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оказания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включая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высокотехнологичную, медицинской помощи,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скорой, в том числе скорой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специализированной, медицинской помощи,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медицинской эвакуации»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здравоохранения»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191 500,0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191 500,0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39000.00 - В порядке санкционирования; </w:t>
      </w:r>
    </w:p>
    <w:p w:rsidR="004C7822" w:rsidRDefault="004C7822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152500.00 ;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«Кадровое обеспечение системы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 муниципальной программы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здравоохранения»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367 600,0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софинансирование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0612903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367 600,0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областного бюджета на обеспечение жильем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молодых семей в Белокалитвинском районе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рамках подпрограммы "Оказание мер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государственной поддержки в улучшении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жилищных условий отдельным категориям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граждан"муниципальной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"Обеспечение доступным и комфортным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жильем населения Белокалитвинского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района"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Субсидии гражданам на приобретение жилья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0612903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367 600,0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0612903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367 600,0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556 800,0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519 600,0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физической культуры и спорта»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«Молодежь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519 600,0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118 800,0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270 100,0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«Проведение культурно-массовых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спортивных мероприятий ЮКО «УБКЮ»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«Поддержка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казачьих обществ Белокалитвинского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района»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37 200,0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Телевидение и радиовещание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14 500,0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31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Расходы на оплату телевизионного вещания с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помощью спутниковых телевизионных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ретрансляторов ГК «Астероид»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распространению социально значимых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прграмм с использованием электронных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средств массовой информации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информационных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технологий»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169 601 400,0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(6142011104)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1 718 500,0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налоговых и таможенных органов и органов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финансового (финансово-бюджетного) надзора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79 900,0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79 900,0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31 600,0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1 571 500,0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«Нормативно-методическое обеспечение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 бюджетного процесса»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муниципальными финансами района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условий для эффективного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муниципальными финансами 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1 417 100,0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1 071 100,0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3, 18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346 000,0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154 400,0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154 400,0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67 100,0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«Нормативно-методическое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и организация бюджетного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процесса»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муниципальными финансами района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условий для эффективного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муниципальными финансами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поселений»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66 200,0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Уплата прочих налогов, сборов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1 712 000,0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Нераспределенный резерв бюджета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9992982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1 712 000,0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Резервные средства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9992982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1 712 000,0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9992982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1 712 000,0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13 823 000,0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39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Капитальный ремонт муниципальных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1417346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13 298 100,0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объектов транспортной инфраструктуры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транспортной инфраструктуры на территории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Белокалитвинского района»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транспортной системы»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1417346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13 298 100,0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1417346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13 298 100,0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Софинансирование расходов на капитальный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1418609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504 900,0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ремонт внутригородских, внутрипоселковых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автомобильных дорог и тротуаров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транспортной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инфраструктуры на территории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транспортной системы»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1418609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504 900,0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1418609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504 900,0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межбюджетные трансферты на услуги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1418615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строительного контроля по капитальному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ремонту внутригородских, внутрипоселковых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автомобильных дорог и тротуаров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транспортной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инфраструктуры на территории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транспортной системы»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1418615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1418615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110 397 700,0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8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Субсидия на обеспечение мероприятий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0617316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97 095 000,0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переселению граждан из многоквартирного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аварийного жилищного фонда,признанного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непригодным для проживания, аварийным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подлежащим сносу или реконструкции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"Оказание мер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государственной поддержки в улучшении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жилищных условий отдельным категориям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граждан"муниципальной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"Обеспечение доступным и комфортным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жильем населения Белокалитвинского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района"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0617316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97 095 000,0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0617316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97 095 000,0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6 197 600,0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мероприятий по переселению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 из многоквартирного аварийного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жилищного фонда, признанного непригодным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для проживания,аварийным и подлежащим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сносу или реконструкции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"Оказание мер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государственной поддержки в улучшении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жилищных условий отдельным категориям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граждан"муниципальной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"Обеспечение доступным и комфортным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жильем населения Белокалитвинского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6 197 600,0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6 197 600,0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Субсидия на обеспечение мероприятий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7 100 200,0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переселению граждан из аварийного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жилищного фонда с учетом необходимости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развития малоэтажного жилищного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строительства за счет средств областного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бюджета на софинансирование средств,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поступивших от Фонда содействия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реформированию жилищно-коммунального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хозяйства в рамках подпрограммы "Оказание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мер государственной поддержки в улучшении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жилищных условий отдельным категориям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граждан"муниципальной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"Обеспечение доступным и комфортным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жильем населения Белокалитвинского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района"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7 100 200,0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7 100 200,0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0718601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софинансирования субсидий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областного бюджета на предоставление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субсидий управляющим организациям,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товариществам собственников жилья,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жилищно-строительным кооперативам,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жилищным или иным специализированным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потребительским кооперативам 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проведение капитального ремонта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многоквартирных домов, разработку и (или)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изготовление проектно-сметной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документации, проведение энергетических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обследований многоквартирных домов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"Развитие жилищного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хозяйства в Белокалитвинском районе"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"Обеспечение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качественными жилищно-коммунальными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услугами населения Белокалитвинского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0718601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4 900,0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0718601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8 110 400,0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Субсидия на капитальный ремонт объектов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0727321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8 045 000,0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водопроводно-канализационного хозяйства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"Создание условий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для обеспечения качественными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коммунальными услугами населения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района"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программы"Обеспечение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качественными жилищно-коммунальными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услугами населения Белокалитвинского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района"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0727321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8 045 000,0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0727321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8 045 000,0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4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0728608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65 400,0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капитальный ремонт объектов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водопроводно-канализационного хозяйства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"Создание условий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для обеспечения качественными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коммунальными услугами населения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района"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"Обеспечение качественными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жилищно-коммунальными услугами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населения Белокалитвинского района"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0728608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65 400,0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0728608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65 400,0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3 915 500,0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165 700,0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библиотек»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165 700,0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119 700,0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46 000,0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софинансирование повышения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1037385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608 600,0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заработной платы работникам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 учреждений культуры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"Обеспечение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учреждений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культурно-досугового типа"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"Развитие культуры и туризма"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1037385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608 600,0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1037385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608 600,0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3 133 500,0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учреждений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культурно-досугового типа»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3 133 500,0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2 951 200,0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182 300,0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Софинансирование расходов на капитальный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ремонт муниципальных учреждений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культуры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учреждений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культурно-досугового типа»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7 700,0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1038505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28 016 900,0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Субсидия на обеспечение мероприятий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0617316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26 661 200,0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переселению граждан из многоквартирного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аварийного жилищного фонда,признанного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непригодным для проживания, аварийным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подлежащим сносу или реконструкции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"Оказание мер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государственной поддержки в улучшении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жилищных условий отдельным категориям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граждан"муниципальной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"Обеспечение доступным и комфортным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жильем населения Белокалитвинского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района"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0617316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26 661 200,0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0617316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26 661 200,0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1 355 700,0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обеспечение мероприятий по переселению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 из многоквартирного аварийного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жилищного фонда, признанного непригодным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для проживания,аварийным и подлежащим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сносу или реконструкции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"Оказание мер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государственной поддержки в улучшении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жилищных условий отдельным категориям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граждан"муниципальной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"Обеспечение доступным и комфортным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жильем населения Белокалитвинского 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1 355 700,0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1 355 700,0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1 880 100,0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обеспеченности субъектов Российской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Федерации и муниципальных образований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расчет и предоставление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1 880 100,0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дотаций бюджетам поселений в целях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выравнивания их финансовых возможностей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 осуществлению полномочий по решению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вопросов местного значения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«Поддержание устойчивого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исполнения местных бюджетов»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муниципальными финансами района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условий для эффективного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муниципальными финансами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1 880 100,0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обеспеченности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1 880 100,0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Прочие межбюджетные трансферты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характера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27 300,0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системы Российской Федерации</w:t>
      </w:r>
    </w:p>
    <w:p w:rsidR="004C7822" w:rsidRDefault="004C7822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15 537 200,0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(6142004298)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4 646 500,0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4 641 500,0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образовательных учреждений культуры»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66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4 625 500,0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4 625 500,0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281300.00 - В порядке санкционирования; </w:t>
      </w:r>
    </w:p>
    <w:p w:rsidR="004C7822" w:rsidRDefault="004C7822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4344200.00 - Срок выплаты 6, 21;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муниципальными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бюджетными учреждениям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«Энергосбережение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повышение энергетической эффективности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«Энергоэффективность и 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энергетики»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10 397 800,0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6 089 900,0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библиотек»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6 089 900,0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1 606 500,0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159500.00 - В порядке санкционирования; </w:t>
      </w:r>
    </w:p>
    <w:p w:rsidR="004C7822" w:rsidRDefault="004C7822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1447000.00 - Срок выплаты 6, 21;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4 483 400,0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103500.00 - В порядке санкционирования; </w:t>
      </w:r>
    </w:p>
    <w:p w:rsidR="004C7822" w:rsidRDefault="004C7822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4379900.00 - Срок выплаты 6, 21;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744 800,0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музея»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744 800,0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475 700,0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133800.00 - В порядке санкционирования; </w:t>
      </w:r>
    </w:p>
    <w:p w:rsidR="004C7822" w:rsidRDefault="004C7822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341900.00 - Срок выплаты 2, 17;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269 100,0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3 485 100,0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учреждений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культурно-досугового типа»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3 485 100,0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1 708 800,0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188800.00 - В порядке санкционирования; </w:t>
      </w:r>
    </w:p>
    <w:p w:rsidR="004C7822" w:rsidRDefault="004C7822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1520000.00 - Срок выплаты 6, 21;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1 426 200,0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349600.00 - В порядке санкционирования; </w:t>
      </w:r>
    </w:p>
    <w:p w:rsidR="004C7822" w:rsidRDefault="004C7822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1076600.00 - Срок выплаты 6, 21;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350 100,0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«Мероприятия в области культуры»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культуры и туризма»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56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муниципальными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бюджетными учреждениям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«Энергосбережение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повышение энергетической эффективности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«Энергоэффективность и 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энергетики»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492 900,0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кинематографии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157 800,0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централизованной бухгалтерии»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157 800,0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78 800,0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79 000,0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4700.00 ;  74300.00 - Срок выплаты 2, 17;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73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326 200,0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культуры и туризма»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284 700,0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6, 21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6, 21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61 300,0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9 700,0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41 500,0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10 500,0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культуры и туризма»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«Развитие культуры и туризма»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2 400,0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31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1 200,0</w:t>
      </w:r>
    </w:p>
    <w:p w:rsidR="004C7822" w:rsidRDefault="004C7822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89 567 800,0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 (6142010703)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31 738 100,0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14 097 300,0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дошкольного образования»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12 106 500,0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12 106 500,0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2015800.00 - В порядке санкционирования; </w:t>
      </w:r>
    </w:p>
    <w:p w:rsidR="004C7822" w:rsidRDefault="004C7822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10090700.00 - Срок выплаты 8, 23;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1 990 800,0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1 432 800,0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289700.00 - В порядке санкционирования; </w:t>
      </w:r>
    </w:p>
    <w:p w:rsidR="004C7822" w:rsidRDefault="004C7822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1143100.00 - Срок выплаты 8, 23;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558 000,0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модернизацию региональных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0215059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6 448 000,0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систем дошкольного образования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"Развитие дошкольного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образования"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образования"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0215059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6 448 000,0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43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0215059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6 448 000,0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7 868 800,0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гарантий реализации прав на получение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общедоступного и бесплатного дошкольного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 в муниципальных дошкольных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образовательных организациях, включая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оплату труда, приобретение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учебников и учебных пособий, средств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обучения, игр, игрушек (за исключением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расходов на содержание зданий и оплату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коммунальных услуг, осуществляемых из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местных бюджетов)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дошкольного образования»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7 868 800,0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7 868 800,0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приобретение модульных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0217378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1 128 400,0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детских садов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"Развитие дошкольного образования"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"Развитие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0217378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1 128 400,0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0217378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1 128 400,0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Непрограммные расходы резервного фонда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2 195 600,0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Правительства Ростовской области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2 195 600,0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2 195 600,0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51 019 000,0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0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8 030 200,0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общего образования»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7 453 000,0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7 453 000,0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1601000.00 - Срок выплаты 10, 25; </w:t>
      </w:r>
    </w:p>
    <w:p w:rsidR="004C7822" w:rsidRDefault="004C7822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5852000.00 - В порядке санкционирования;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577 200,0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577 200,0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27 564 600,0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гарантий реализации прав на получение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начального общего, основного общего,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среднего общего образования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 общеобразовательных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 детей в муниципальных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общеобразовательных организациях,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включая расходы на оплату труда,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учебников и учебных пособий,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средств обучения, игр, игрушек (за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расходов на содержание зданий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 оплату коммунальных услуг)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общего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27 564 600,0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27 564 600,0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10, 25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7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реализацию проекта «Всеобуч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0227311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607 800,0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плаванию»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общего образования»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0227311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607 800,0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0227311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607 800,0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7 813 100,0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дополнительного образования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7 741 100,0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7 741 100,0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698800.00 - В порядке санкционирования; </w:t>
      </w:r>
    </w:p>
    <w:p w:rsidR="004C7822" w:rsidRDefault="004C7822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7042300.00 - Срок выплаты 8, 23;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72 000,0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капитальный ремонт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0237308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1 060 900,0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 образовательных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(за исключением аварийных)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дополнительного образования детей»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0237308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1 060 900,0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0237308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1 060 900,0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205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138 700,0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«Адаптация приоритетных объектов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социальной, транспортной и инженерной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инфраструктуры для беспрепятственного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доступа и получения услуг инвалидами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другими маломобильными группами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«Доступная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138 700,0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138 700,0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мероприятия муниципальной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0515027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3 046 600,0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"Доступная среда"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"Адаптация приоритетных объектов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социальной, транспортной и инжинерной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инфраструктуры для беспрепятственного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доступа и получения услуг инвалидами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другими маломобильными группами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населения"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"Доступная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0515027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3 046 600,0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0515027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3 046 600,0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мероприятия муниципальной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0517381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1 044 600,0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"Доступная среда" на софинансирование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средств федерального бюджета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"Адаптация приоритетных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объектов социальной, транспортной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инжинерной инфраструктуры для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беспрепятственного доступа и получения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услуг инвалидами и другими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маломобильными группами населения"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0517381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1 044 600,0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0517381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1 044 600,0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19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услуг)муниципальным бюджетным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учреждениям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информационных технологий»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оплату услуг доступа 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326 900,0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информационно-телекоммуникационной сети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«Интернет»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информационных технологий»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государственной программы Ростовской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области «Информационное общество»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326 900,0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326 900,0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Непрограммные расходы резервного фонда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1 375 600,0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Правительства Ростовской области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1 375 600,0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1 375 600,0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4 043 200,0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456 300,0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Центра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психолого-медико-социального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сопровождения»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456 300,0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456 300,0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2900.00 - В порядке санкционирования; </w:t>
      </w:r>
    </w:p>
    <w:p w:rsidR="004C7822" w:rsidRDefault="004C7822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453400.00 - Срок выплаты 8, 23;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79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505 500,0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Информационно-методического центра»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505 500,0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505 500,0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33500.00 - В порядке санкционирования; </w:t>
      </w:r>
    </w:p>
    <w:p w:rsidR="004C7822" w:rsidRDefault="004C7822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472000.00 - Срок выплаты 8, 23;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1 700 700,0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«Обеспечение деятельности Центра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бухгалтерского обслуживания учреждений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1 700 700,0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1 700 700,0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128200.00 - В порядке санкционирования; </w:t>
      </w:r>
    </w:p>
    <w:p w:rsidR="004C7822" w:rsidRDefault="004C7822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1572500.00 - Срок выплаты 8, 23;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1 115 700,0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и прочие мероприятия»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965 500,0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739 900,0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8, 23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25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225 600,0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150 200,0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150 200,0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82 100,0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реализации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и прочие мероприятия»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82 100,0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3 500,0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58 000,0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123 800,0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и осуществлению деятельности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статьей 6 Областного закона от 26 декабря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2007 года № 830-ЗС «Об организации опеки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попечительства в Ростовской области»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«Обеспечение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реализации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образования» и прочие мероприятия»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84 300,0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64 800,0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19 500,0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6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39 500,0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59 100,0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59 100,0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44 400,0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2 767 500,0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546 900,0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компенсации части платы,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взимаемой за содержание ребенка (присмотр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 уход за ребенком) в образовательных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организациях, реализующих основную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общеобразовательную программу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дошкольного образования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546 900,0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8 200,0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538 700,0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9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2 220 600,0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детей-сирот и детей, оставшихся без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попечения родителей, лиц из числа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детей-сирот и детей, оставшихся без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попечения родителей, предусмотренных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частями 1, 1.1,1.2,1.3 статьи 13.2 Областного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закона от 22 октября 2004 года №165-ЗС " 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поддержке детства в Ростовской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области"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"Совершенствование мер демографической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детей"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"Социальная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граждан"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2 220 600,0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160 000,0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2 060 600,0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27900.00 - Предварительный контроль </w:t>
      </w:r>
    </w:p>
    <w:p w:rsidR="004C7822" w:rsidRDefault="004C7822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ГРБС; 2032700.00 ;</w:t>
      </w:r>
    </w:p>
    <w:p w:rsidR="004C7822" w:rsidRDefault="004C7822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48 938 500,0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(6142012130)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77 900,0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77 900,0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и обеспечению отдыха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оздоровления детей, за исключением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детей-сирот, детей, оставшихся без попечения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родителей, детей, находящихся в социально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опасном положении, и одаренных детей,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проживающих в малоимущих семьях,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«Совершенствование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 демографической политики в области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47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77 100,0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77 100,0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523 300,0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523 300,0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лет лицам, замещавшим муниципальные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должности и должности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службы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«Социальная поддержка отдельных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категорий граждан»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«Социальная поддержка граждан»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523 300,0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Пенсии, пособия, выплачиваемые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523 300,0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организациями сектора государственного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9 317 200,0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139 000,0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 муниципальных бюджетных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учреждений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«Старшее поколение»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139 000,0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139 000,0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 контроль ГРБС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325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9 124 100,0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социальному обслуживанию граждан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пожилого возраста и инвалидов (в том числе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детей-инвалидов), предусмотренных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пунктами 1, 2, 3, 5 и 6 части 1 статьи 8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Областного закона от 22 октября 2004 года №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185-ЗС «О социальном обслуживании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населения Ростовской области», за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возмещения коммунальных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расходов учреждений социального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обслуживания, а также случаев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осуществления указанных полномочий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государственными учреждениями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социального обслуживания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"Старшее поколение"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9 124 100,0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9 124 100,0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1373300.00 - Предварительный  контроль </w:t>
      </w:r>
    </w:p>
    <w:p w:rsidR="004C7822" w:rsidRDefault="004C7822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ГРБС; 7750800.00 - В порядке </w:t>
      </w:r>
    </w:p>
    <w:p w:rsidR="004C7822" w:rsidRDefault="004C7822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санкционирования;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0822955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«Профилактика экстремизма и терроризма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Белокалитвинском районе»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"Обеспечение общественного порядка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противодействие преступности"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0822955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0822955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 контроль ГРБС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Непрограммные расходы резервного фонда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Правительства Ростовской области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 контроль ГРБС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28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36 170 800,0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Субвенции на оплату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738 400,0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жилищно-коммунальных услуг отдельным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категориям граждан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«Социальная поддержка отдельных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категорий граждан»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«Социальная поддержка граждан»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5 300,0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715 400,0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715 400,0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6 778 000,0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ветеранов труда и граждан, приравненных к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ним, в том числе по организации приема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оформления документов, необходимых для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присвоения звания «Ветеран труда», за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проезда на железнодорожном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водном транспорте пригородного сообщения и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на автомобильном транспорте пригородного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межмуниципального и междугородного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внутриобластного сообщений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113 000,0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44 000,0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69 000,0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5 850 000,0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5 850 000,0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815 000,0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815 000,0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184 000,0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тружеников тыла, за исключением проезда на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железнодорожном и водном транспорте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пригородного сообщения и на автомобильном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транспорте пригородного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межмуниципального и междугородного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внутриобластного сообщений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184 000,0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184 000,0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224 500,0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реабилитированных лиц, лиц, признанных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членов их семей, за исключением проезда 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пригородном железнодорожном, водном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транспорте и автомобильном транспорте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пригородного межмуниципального сообщения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 рамках подпрограммы «Социальная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поддержка отдельных категорий граждан»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1 700,0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183 000,0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183 000,0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38 700,0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ветеранов труда Ростовской области, в том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числе по организации приема и оформления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документов, необходимых для присвоения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звания «Ветеран труда Ростовской области»,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 исключением проезда на железнодорожном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 водном транспорте пригородного сообщения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на автомобильном транспорте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пригородного межмуниципального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междугородного внутриобластного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сообщений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«Социальная поддержка отдельных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категорий граждан»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«Социальная поддержка граждан»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 в целях их социального обеспечения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13 136 700,0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отдельных категорий граждан, работающих и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проживающих в сельской местности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«Социальная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поддержка отдельных категорий граждан»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136 700,0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106 700,0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13 000 000,0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13 000 000,0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6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10 097 300,0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субсидий на оплату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жилых помещений и коммунальных услуг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«Социальная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поддержка отдельных категорий граждан»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97 300,0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97 000,0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10 000 000,0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материальной и иной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помощи для погребения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23 100,0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223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46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Субвенции на выплату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пособий лицам, не подлежащим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обязательному социальному страхованию 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случай временной нетрудоспособности и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связи с материнством, и лицам, уволенным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связи с ликвидацией организаций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(прекращением деятельности, полномочий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физическими лицами), в соответствии с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Федеральным законом от 19 мая 1995 года №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81-ФЗ «О государственных пособиях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гражданам, имеющим детей»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1 489 300,0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 из многодетных семей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1 475 000,0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1 475 000,0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3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47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998 300,0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детей первого-второго года жизни из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малоимущих семей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«Совершенствование мер демографической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политики в области социальной поддержки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семьи и детей»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989 300,0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989 300,0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2 370 700,0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выплате ежемесячного пособия на ребенка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«Совершенствование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 демографической политики в области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2 367 800,0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2 367 800,0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228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48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беременных женщин из малоимущих семей,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кормящих матерей и детей в возрасте до трех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лет из малоимущих семей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выплату инвалидам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компенсаций страховых премий по договорам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обязательного страхования гражданской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ответственности владельцев транспортных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средств в рамках подпрограммы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«Социальная интеграция инвалидов и других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маломобильных групп населения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общество»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«Доступная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среда»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Белокалитвинского района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49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выплату единовременного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 беременной жене военнослужащего,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проходящего военную службу по призыву, 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также ежемесячного пособия на ребенка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военнослужащего, проходящего военную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службу по призыву, в соответствии с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Федеральным законом от 19 мая 1995 года №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81-ФЗ "О государственных пособиях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гражданам, имеющих детей"в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«Совершенствование мер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демографической политики в области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поддержки семьи и детей»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поддержка граждан»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выплаты гражданам, кроме публичных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нормативных обязательств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2 821 300,0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149 000,0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77 800,0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капитального ремонта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(муниципального) имущества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77 800,0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59 900,0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7 400,0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3 900,0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95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50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капитальный ремонт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«Социальная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капитального ремонта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(муниципального) имущества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280 000,0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2 392 300,0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исполнительно-распорядительных функций,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связанных с реализацией переданных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полномочий по назначению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ежемесячного пособия на ребенка,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отдельным категориям граждан,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и осуществлению деятельности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 попечительству в соответствии со статьей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7 Областного закона от 26 декабря 2007 года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№ 830-ЗС «Об организации опеки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попечительства в Ростовской области»,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приемных семей для граждан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пожилого возраста и инвалидов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соответствии с Областным законом от 19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ноября 2009 года № 320-ЗС «Об организации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приемных семей для граждан пожилого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возраста и инвалидов в Ростовской области»,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 также по организации работы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оформлению и назначению адресной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помощи в соответствии с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Областным законом от 22 октября 2004 года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№ 174-ЗС «Об адресной социальной помощи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Ростовской области»в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«Социальная поддержка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отдельных категорий граждан»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1 888 000,0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1 196 500,0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691 500,0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302 000,0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31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51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55 600,0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32 200,0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16 400,0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146 400,0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Предварительный  контроль ГРБС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13 300,0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4 300,0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119 800,0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Уплата прочих налогов, сборов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4 243 700,0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(6142006143)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3 893 700,0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телекоммуниционной инфрастуктуры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«Развитие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информационных технологий»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«Информационное общество»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15 900,0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11 300,0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200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52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2 120 900,0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(оказание услуг)муниципальным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автономным учреждениям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«Оптимизация и повышение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качества предоставления государственных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 услуг в Белокалитвинском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районе, в том числе на базе муниципального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автономного учреждения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«Многофункциональный центр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предоставления государственных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муниципальных услуг» Белокалитвинского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2 120 900,0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2 120 900,0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«Энергосбережение и повышение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энергетической эффективности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«Энергоэффективность и развитие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энергетики»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Проведение технической инвентаризации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муниципального имущества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"Повышение эффективности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 имуществом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приватизации"муниципальной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43 600,0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2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53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Формирование земельных участков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87 000,0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граждан, имеющих трех и более детей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рамках подпрограммы "Повышение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эффективности управления муниципальным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имуществом и приватизации"муниципальной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«Управление муниципальным имуществом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87 000,0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87 000,0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земельных участков в рамках подпрограммы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«Повышение эффективности управления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приватизации»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официальных печатных органах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«Повышение эффективности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 имуществом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приватизации»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63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54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Ежемесячные взносы на капитальный ремонт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148 200,0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общего имущества МКД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«Повышение эффективности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управления муниципальным имуществом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приватизации»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148 200,0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исключением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учреждений)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организациям,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2012966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148 200,0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 исключением государственных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муниципальных организаций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Формирование земельных участков в рамках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предоставления муниципальных услуг и с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целью вовлечения земельных участков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гражданский оборот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995 400,0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работников органов местного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самоуправления Белокалитвинского района в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рамках подпрограммы «Обеспечение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деятельности Комитета по управлению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имуществом Администрации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района» муниципальной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программы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«Управление муниципальным имуществом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888 200,0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888 200,0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107 200,0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107 200,0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85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55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344 200,0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местного самоуправления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«Обеспечение деятельности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Комитета по управлению имуществом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района»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«Управление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муниципальным имуществом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Белокалитвинском районе»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270 600,0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62 800,0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 выплаты 2, 17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207 800,0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71 700,0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2 000,0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40 800,0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22 900,0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земельного налога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1 500,0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Уплата прочих налогов, сборов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350 000,0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322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56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исполнительно-распорядительных функций,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связанных с реализацией переданных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полномочий по назначению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ежемесячного пособия на ребенка,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предоставлению мер социальной поддержки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отдельным категориям граждан,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и осуществлению деятельности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 попечительству в соответствии со статьей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7 Областного закона от 26 декабря 2007 года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№ 830-ЗС «Об организации опеки 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попечительства в Ростовской области»,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организации приемных семей для граждан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пожилого возраста и инвалидов в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соответствии с Областным законом от 19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ноября 2009 года № 320-ЗС «Об организации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приемных семей для граждан пожилого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возраста и инвалидов в Ростовской области»,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 также по организации работы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оформлению и назначению адресной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социальной помощи в соответствии с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Областным законом от 22 октября 2004 года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№ 174-ЗС «Об адресной социальной помощи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Ростовской области»в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«Оптимизация и повышение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качества предоставления государственных и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финансовое обеспечение государственного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(муниципального) задания на оказание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государственных (муниципальных) услуг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(выполнение работ)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Безвозмездные перечисления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государственным и муниципальным </w:t>
      </w:r>
    </w:p>
    <w:p w:rsidR="004C7822" w:rsidRDefault="004C7822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294 100,0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(6142018879)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294 100,0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Государственная регистрация актов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гражданского состояния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информационных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технологий» муниципальной программы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Белокалитвинского района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3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57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700,0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порядке санкционирования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1317229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1 800,0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Субвенция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279 500,0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актов гражданского состояния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непрограммных расходов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органов Ростовской области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 и взносы по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обязательному социальному страхованию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115 000,0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6 100,0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140 000,0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104 000,0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36 000,0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17 500,0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информационно-коммуникационных 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16 700,0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Увеличение стоимости материальных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обеспечения государственных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(муниципальных) нужд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900,0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Государственная регистрация актов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гражданского состояния по иным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непрограммным мероприятиям в рамках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непрограммных расходов органов местного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самоуправления Белокалитвинского района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(Субвенции)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12 100,0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(муниципальных) органов, за исключением 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фонда оплаты труда</w:t>
      </w:r>
    </w:p>
    <w:p w:rsidR="004C7822" w:rsidRDefault="004C7822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9997229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12 100,0</w:t>
      </w:r>
    </w:p>
    <w:p w:rsidR="004C7822" w:rsidRDefault="004C7822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351 029 050,0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118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58</w:t>
      </w:r>
    </w:p>
    <w:p w:rsidR="004C7822" w:rsidRDefault="004C7822">
      <w:pPr>
        <w:widowControl w:val="0"/>
        <w:tabs>
          <w:tab w:val="center" w:pos="2170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4C7822" w:rsidRDefault="004C7822">
      <w:pPr>
        <w:widowControl w:val="0"/>
        <w:tabs>
          <w:tab w:val="center" w:pos="2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4C7822" w:rsidRDefault="004C7822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4C7822" w:rsidRDefault="004C7822">
      <w:pPr>
        <w:widowControl w:val="0"/>
        <w:tabs>
          <w:tab w:val="left" w:pos="90"/>
        </w:tabs>
        <w:autoSpaceDE w:val="0"/>
        <w:autoSpaceDN w:val="0"/>
        <w:adjustRightInd w:val="0"/>
        <w:spacing w:before="350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Т.М. Паршина</w:t>
      </w:r>
    </w:p>
    <w:p w:rsidR="004C7822" w:rsidRDefault="004C7822">
      <w:pPr>
        <w:widowControl w:val="0"/>
        <w:tabs>
          <w:tab w:val="right" w:pos="15114"/>
        </w:tabs>
        <w:autoSpaceDE w:val="0"/>
        <w:autoSpaceDN w:val="0"/>
        <w:adjustRightInd w:val="0"/>
        <w:spacing w:before="952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59</w:t>
      </w:r>
    </w:p>
    <w:sectPr w:rsidR="004C7822">
      <w:pgSz w:w="16834" w:h="11904" w:orient="landscape" w:code="9"/>
      <w:pgMar w:top="288" w:right="288" w:bottom="288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7822"/>
    <w:rsid w:val="00124540"/>
    <w:rsid w:val="004C7822"/>
    <w:rsid w:val="008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17537</Words>
  <Characters>99965</Characters>
  <Application>Microsoft Office Word</Application>
  <DocSecurity>0</DocSecurity>
  <Lines>833</Lines>
  <Paragraphs>234</Paragraphs>
  <ScaleCrop>false</ScaleCrop>
  <Company/>
  <LinksUpToDate>false</LinksUpToDate>
  <CharactersWithSpaces>117268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</dc:creator>
  <cp:keywords/>
  <dc:description/>
  <cp:lastModifiedBy>Ившин А.М.</cp:lastModifiedBy>
  <cp:revision>2</cp:revision>
  <dcterms:created xsi:type="dcterms:W3CDTF">2016-01-25T09:28:00Z</dcterms:created>
  <dcterms:modified xsi:type="dcterms:W3CDTF">2016-01-25T09:28:00Z</dcterms:modified>
</cp:coreProperties>
</file>